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457DF" w14:textId="77777777" w:rsidR="001F12BB" w:rsidRPr="00B95995" w:rsidRDefault="00C47EE2" w:rsidP="00372411">
      <w:pPr>
        <w:spacing w:after="0" w:line="240" w:lineRule="auto"/>
        <w:rPr>
          <w:b/>
        </w:rPr>
      </w:pPr>
      <w:r>
        <w:t>Sh</w:t>
      </w:r>
      <w:r w:rsidR="001F12BB">
        <w:t>. Atul Kumar Tiwari</w:t>
      </w:r>
      <w:r w:rsidR="00B95995">
        <w:t xml:space="preserve">, IAS    </w:t>
      </w:r>
      <w:r w:rsidR="00B95995">
        <w:tab/>
      </w:r>
      <w:r w:rsidR="00B95995">
        <w:tab/>
      </w:r>
      <w:r w:rsidR="00B95995">
        <w:tab/>
      </w:r>
      <w:r w:rsidR="00B95995">
        <w:tab/>
      </w:r>
      <w:r w:rsidR="00B95995">
        <w:tab/>
      </w:r>
      <w:r w:rsidR="00B95995">
        <w:tab/>
      </w:r>
      <w:r w:rsidR="00B95995">
        <w:tab/>
      </w:r>
      <w:r w:rsidR="00EE5459">
        <w:t xml:space="preserve">            </w:t>
      </w:r>
      <w:r w:rsidR="00B95995">
        <w:t xml:space="preserve">Date: </w:t>
      </w:r>
      <w:r w:rsidR="00EE5459">
        <w:t>27.0</w:t>
      </w:r>
      <w:r w:rsidR="00B95995" w:rsidRPr="00B95995">
        <w:rPr>
          <w:bCs/>
        </w:rPr>
        <w:t>1</w:t>
      </w:r>
      <w:r w:rsidR="00EE5459">
        <w:rPr>
          <w:bCs/>
        </w:rPr>
        <w:t>.2021</w:t>
      </w:r>
    </w:p>
    <w:p w14:paraId="180BC614" w14:textId="77777777" w:rsidR="00372411" w:rsidRPr="00DB330B" w:rsidRDefault="00B95995" w:rsidP="00372411">
      <w:pPr>
        <w:spacing w:after="0" w:line="240" w:lineRule="auto"/>
      </w:pPr>
      <w:r>
        <w:t>Additional Secretary</w:t>
      </w:r>
    </w:p>
    <w:p w14:paraId="16BAAC5C" w14:textId="01D96FE6" w:rsidR="00DA4716" w:rsidRPr="00DB330B" w:rsidRDefault="00362D1C" w:rsidP="00372411">
      <w:pPr>
        <w:spacing w:after="0" w:line="240" w:lineRule="auto"/>
      </w:pPr>
      <w:r w:rsidRPr="00DB330B">
        <w:t>Ministr</w:t>
      </w:r>
      <w:r>
        <w:t>y</w:t>
      </w:r>
      <w:r w:rsidR="00DA4716" w:rsidRPr="00DB330B">
        <w:t xml:space="preserve"> of Skill Development &amp; Entrepreneurship</w:t>
      </w:r>
    </w:p>
    <w:p w14:paraId="1272F6A7" w14:textId="77777777" w:rsidR="00372411" w:rsidRPr="00DB330B" w:rsidRDefault="00372411" w:rsidP="00372411">
      <w:pPr>
        <w:spacing w:after="0" w:line="240" w:lineRule="auto"/>
      </w:pPr>
      <w:r w:rsidRPr="00DB330B">
        <w:t>New Delhi-110001</w:t>
      </w:r>
    </w:p>
    <w:p w14:paraId="5F6D251B" w14:textId="77777777" w:rsidR="00372411" w:rsidRDefault="00372411" w:rsidP="00372411">
      <w:pPr>
        <w:spacing w:after="0" w:line="240" w:lineRule="auto"/>
      </w:pPr>
    </w:p>
    <w:p w14:paraId="0F806203" w14:textId="6C21F4F9" w:rsidR="00C47EE2" w:rsidRPr="00DB330B" w:rsidRDefault="00C47EE2" w:rsidP="00372411">
      <w:pPr>
        <w:spacing w:after="0" w:line="240" w:lineRule="auto"/>
      </w:pPr>
      <w:r w:rsidRPr="00C47EE2">
        <w:rPr>
          <w:b/>
          <w:bCs/>
          <w:u w:val="single"/>
        </w:rPr>
        <w:t xml:space="preserve">SUB: </w:t>
      </w:r>
      <w:r>
        <w:rPr>
          <w:b/>
          <w:bCs/>
          <w:u w:val="single"/>
        </w:rPr>
        <w:t>I</w:t>
      </w:r>
      <w:r w:rsidR="00821725">
        <w:rPr>
          <w:b/>
          <w:bCs/>
          <w:u w:val="single"/>
        </w:rPr>
        <w:t>ncorporating “</w:t>
      </w:r>
      <w:r>
        <w:rPr>
          <w:b/>
          <w:bCs/>
          <w:u w:val="single"/>
        </w:rPr>
        <w:t>Kaushal Ganga</w:t>
      </w:r>
      <w:r w:rsidR="00821725">
        <w:rPr>
          <w:b/>
          <w:bCs/>
          <w:u w:val="single"/>
        </w:rPr>
        <w:t>” in PMKVY 3.0 and for Bharat Craft Portal</w:t>
      </w:r>
    </w:p>
    <w:p w14:paraId="5BDC1488" w14:textId="77777777" w:rsidR="00821725" w:rsidRDefault="00821725" w:rsidP="00372411">
      <w:pPr>
        <w:spacing w:after="0" w:line="240" w:lineRule="auto"/>
      </w:pPr>
    </w:p>
    <w:p w14:paraId="4B3CCF8D" w14:textId="548DB816" w:rsidR="00372411" w:rsidRPr="00DB330B" w:rsidRDefault="00372411" w:rsidP="00372411">
      <w:pPr>
        <w:spacing w:after="0" w:line="240" w:lineRule="auto"/>
      </w:pPr>
      <w:r w:rsidRPr="00DB330B">
        <w:t>Dear Sir,</w:t>
      </w:r>
    </w:p>
    <w:p w14:paraId="76F3327B" w14:textId="77777777" w:rsidR="00372411" w:rsidRPr="00DB330B" w:rsidRDefault="00372411" w:rsidP="00372411">
      <w:pPr>
        <w:spacing w:after="0" w:line="240" w:lineRule="auto"/>
        <w:rPr>
          <w:noProof/>
        </w:rPr>
      </w:pPr>
    </w:p>
    <w:p w14:paraId="6AE485DA" w14:textId="11233DDC" w:rsidR="001E5446" w:rsidRDefault="00362D1C" w:rsidP="001E5446">
      <w:pPr>
        <w:spacing w:after="0" w:line="240" w:lineRule="auto"/>
        <w:jc w:val="both"/>
      </w:pPr>
      <w:r>
        <w:t>Apropos our</w:t>
      </w:r>
      <w:r w:rsidR="00EE5459">
        <w:t xml:space="preserve"> </w:t>
      </w:r>
      <w:r w:rsidR="001F12BB">
        <w:t xml:space="preserve">discussion </w:t>
      </w:r>
      <w:r w:rsidR="00EE5459">
        <w:t>held on 18.12.2020</w:t>
      </w:r>
      <w:r w:rsidR="001F12BB">
        <w:t xml:space="preserve">; </w:t>
      </w:r>
      <w:r w:rsidR="001E5446">
        <w:t xml:space="preserve">we </w:t>
      </w:r>
      <w:r w:rsidR="00D468E5">
        <w:t>appreciate</w:t>
      </w:r>
      <w:r w:rsidR="001E5446">
        <w:t xml:space="preserve"> your </w:t>
      </w:r>
      <w:r w:rsidR="00D468E5">
        <w:t xml:space="preserve">efforts for sparing your </w:t>
      </w:r>
      <w:r w:rsidR="001E5446">
        <w:t xml:space="preserve">valuable time </w:t>
      </w:r>
      <w:r w:rsidR="00D468E5">
        <w:t>to take forward the implementation of “</w:t>
      </w:r>
      <w:r w:rsidR="001E5446">
        <w:t xml:space="preserve">Kaushal Ganga </w:t>
      </w:r>
      <w:r w:rsidR="00D468E5">
        <w:t>system and its allied components in various Government initiatives in skill development.</w:t>
      </w:r>
    </w:p>
    <w:p w14:paraId="5BEFEF0F" w14:textId="77777777" w:rsidR="00EE5459" w:rsidRDefault="00EE5459" w:rsidP="001E5446">
      <w:pPr>
        <w:spacing w:after="0" w:line="240" w:lineRule="auto"/>
        <w:jc w:val="both"/>
      </w:pPr>
    </w:p>
    <w:p w14:paraId="4F75627E" w14:textId="402D632E" w:rsidR="00821725" w:rsidRDefault="00D468E5" w:rsidP="001F12BB">
      <w:pPr>
        <w:spacing w:after="0" w:line="240" w:lineRule="auto"/>
        <w:jc w:val="both"/>
        <w:rPr>
          <w:bCs/>
        </w:rPr>
      </w:pPr>
      <w:r>
        <w:rPr>
          <w:bCs/>
        </w:rPr>
        <w:t xml:space="preserve">In the meeting chaired </w:t>
      </w:r>
      <w:r w:rsidRPr="00362D1C">
        <w:rPr>
          <w:bCs/>
          <w:highlight w:val="yellow"/>
        </w:rPr>
        <w:t xml:space="preserve">by Sh.      </w:t>
      </w:r>
      <w:r w:rsidR="00362D1C" w:rsidRPr="00362D1C">
        <w:rPr>
          <w:bCs/>
          <w:highlight w:val="yellow"/>
        </w:rPr>
        <w:t>Gupta</w:t>
      </w:r>
      <w:r w:rsidR="00362D1C">
        <w:rPr>
          <w:bCs/>
        </w:rPr>
        <w:t xml:space="preserve"> (</w:t>
      </w:r>
      <w:r>
        <w:rPr>
          <w:bCs/>
        </w:rPr>
        <w:t>JS to the Government of India) the Kaushal Ganga platform shall be adopted in PMKVY 3.0. Now the G</w:t>
      </w:r>
      <w:r w:rsidR="00821725">
        <w:rPr>
          <w:bCs/>
        </w:rPr>
        <w:t xml:space="preserve">overnment has announced </w:t>
      </w:r>
      <w:r>
        <w:rPr>
          <w:bCs/>
        </w:rPr>
        <w:t xml:space="preserve">this </w:t>
      </w:r>
      <w:r w:rsidR="00821725">
        <w:rPr>
          <w:bCs/>
        </w:rPr>
        <w:t>scheme PMKVY 3.0 with the following guidelines:</w:t>
      </w:r>
    </w:p>
    <w:p w14:paraId="1B244859" w14:textId="591CEDD1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Registrations, enrolment and selection of the candidate done through common digital platform. </w:t>
      </w:r>
    </w:p>
    <w:p w14:paraId="5A92F4D5" w14:textId="1E65417C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Services of existing field functionaries such as Banking Correspondents, Asha Workers and Nehru Yuva Kendra Volunteers from other ministries and department. </w:t>
      </w:r>
    </w:p>
    <w:p w14:paraId="1D7ECC2E" w14:textId="548045B6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Unbiased counselling is provided so that needy and motivated youth are encouraged to join the skilling movement. </w:t>
      </w:r>
    </w:p>
    <w:p w14:paraId="6220CE09" w14:textId="22D9CCC9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Online Information / Counselling Platform through Counselling Helpline/through District-level skill information </w:t>
      </w:r>
      <w:r w:rsidR="00362D1C">
        <w:t>Centre</w:t>
      </w:r>
      <w:r>
        <w:t>.</w:t>
      </w:r>
    </w:p>
    <w:p w14:paraId="0C08F8B7" w14:textId="77777777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Registration of Candidates and Formation of Batches</w:t>
      </w:r>
    </w:p>
    <w:p w14:paraId="73372EE2" w14:textId="77777777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Training of candidates</w:t>
      </w:r>
    </w:p>
    <w:p w14:paraId="19981B7C" w14:textId="77777777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Training of Trainers and Assessors</w:t>
      </w:r>
    </w:p>
    <w:p w14:paraId="7698F84B" w14:textId="77777777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Assessment and Certification of candidates</w:t>
      </w:r>
    </w:p>
    <w:p w14:paraId="275994D5" w14:textId="77777777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Placement and Post Training Support</w:t>
      </w:r>
    </w:p>
    <w:p w14:paraId="668AE3B0" w14:textId="32AF76B6" w:rsidR="00A17151" w:rsidRDefault="00A17151" w:rsidP="001F12B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Monitoring and Supervision</w:t>
      </w:r>
    </w:p>
    <w:p w14:paraId="1069FAF6" w14:textId="4CCD76D9" w:rsidR="00A17151" w:rsidRDefault="00A17151" w:rsidP="00A17151">
      <w:pPr>
        <w:pStyle w:val="ListParagraph"/>
        <w:spacing w:after="0" w:line="240" w:lineRule="auto"/>
        <w:jc w:val="both"/>
      </w:pPr>
    </w:p>
    <w:p w14:paraId="110ED946" w14:textId="05D0F0E1" w:rsidR="00CD03B9" w:rsidRDefault="00A17151" w:rsidP="00A17151">
      <w:pPr>
        <w:pStyle w:val="ListParagraph"/>
        <w:spacing w:after="0" w:line="240" w:lineRule="auto"/>
        <w:jc w:val="both"/>
      </w:pPr>
      <w:r>
        <w:t xml:space="preserve">In this regard we would like to update you </w:t>
      </w:r>
      <w:r w:rsidR="00CD03B9">
        <w:t xml:space="preserve">Sir, </w:t>
      </w:r>
      <w:r>
        <w:t xml:space="preserve">that Kaushal Ganga System </w:t>
      </w:r>
      <w:r w:rsidR="00D468E5">
        <w:t>has</w:t>
      </w:r>
      <w:r>
        <w:t xml:space="preserve"> already </w:t>
      </w:r>
      <w:r w:rsidR="00362D1C">
        <w:t>incorporated these</w:t>
      </w:r>
      <w:r w:rsidR="00D468E5">
        <w:t xml:space="preserve"> requirements</w:t>
      </w:r>
      <w:r w:rsidR="00CD03B9">
        <w:t xml:space="preserve"> way back and is in </w:t>
      </w:r>
      <w:r w:rsidR="00362D1C">
        <w:t>compliance with</w:t>
      </w:r>
      <w:r>
        <w:t xml:space="preserve"> the guidelines of PMKVY 3.0. </w:t>
      </w:r>
    </w:p>
    <w:p w14:paraId="0155479D" w14:textId="4C00F5F5" w:rsidR="00A17151" w:rsidRDefault="00A17151" w:rsidP="00A17151">
      <w:pPr>
        <w:pStyle w:val="ListParagraph"/>
        <w:spacing w:after="0" w:line="240" w:lineRule="auto"/>
        <w:jc w:val="both"/>
      </w:pPr>
      <w:r w:rsidRPr="00DB330B">
        <w:t xml:space="preserve">It is pertinent to mention here that </w:t>
      </w:r>
      <w:r>
        <w:t xml:space="preserve">Kaushal Ganga is a complete end to end solution of </w:t>
      </w:r>
      <w:r w:rsidR="00CD03B9">
        <w:t xml:space="preserve">Mobilizing, Counseling, Registering, Training, with In-Built Monitoring System, Assessment and Appraisals </w:t>
      </w:r>
      <w:r w:rsidR="00362D1C">
        <w:t>of</w:t>
      </w:r>
      <w:r w:rsidR="00CD03B9">
        <w:t xml:space="preserve"> the Candidates supported by </w:t>
      </w:r>
      <w:r>
        <w:t xml:space="preserve">NOS </w:t>
      </w:r>
      <w:r w:rsidR="00CD03B9">
        <w:t xml:space="preserve">Based Job Employment and/or Self-Employment supported by </w:t>
      </w:r>
      <w:r w:rsidR="00362D1C">
        <w:t>HSN,</w:t>
      </w:r>
      <w:r w:rsidR="00CD03B9">
        <w:t xml:space="preserve"> </w:t>
      </w:r>
      <w:r>
        <w:t xml:space="preserve">GST </w:t>
      </w:r>
      <w:r w:rsidR="00CD03B9">
        <w:t xml:space="preserve">and financial modelling Trade-Based </w:t>
      </w:r>
      <w:r w:rsidRPr="001E5446">
        <w:rPr>
          <w:b/>
          <w:bCs/>
        </w:rPr>
        <w:t>E</w:t>
      </w:r>
      <w:r w:rsidR="00CD03B9" w:rsidRPr="001E5446">
        <w:rPr>
          <w:b/>
          <w:bCs/>
        </w:rPr>
        <w:t xml:space="preserve">-Commerce </w:t>
      </w:r>
      <w:r>
        <w:rPr>
          <w:b/>
          <w:bCs/>
        </w:rPr>
        <w:t>P</w:t>
      </w:r>
      <w:r w:rsidRPr="001E5446">
        <w:rPr>
          <w:b/>
          <w:bCs/>
        </w:rPr>
        <w:t>ortal</w:t>
      </w:r>
      <w:r>
        <w:t xml:space="preserve"> (</w:t>
      </w:r>
      <w:r w:rsidR="00CD03B9">
        <w:t>much wider than t</w:t>
      </w:r>
      <w:r>
        <w:t>he requirements of Bharat Craft Portal</w:t>
      </w:r>
      <w:r w:rsidR="00CD03B9">
        <w:t xml:space="preserve"> recently proposed to be launched by the Ministry of MSME</w:t>
      </w:r>
      <w:r>
        <w:t>)</w:t>
      </w:r>
      <w:r w:rsidR="00CD03B9">
        <w:t>.</w:t>
      </w:r>
      <w:r w:rsidR="0092305F">
        <w:t xml:space="preserve"> </w:t>
      </w:r>
      <w:r w:rsidR="00CD03B9">
        <w:t xml:space="preserve">The System is </w:t>
      </w:r>
      <w:r w:rsidR="00362D1C">
        <w:t>self-regulated</w:t>
      </w:r>
      <w:r w:rsidR="00CD03B9">
        <w:t xml:space="preserve"> for </w:t>
      </w:r>
      <w:r>
        <w:t>financial inclusion and financial assistance</w:t>
      </w:r>
      <w:r w:rsidR="00CD03B9">
        <w:t xml:space="preserve"> schemes</w:t>
      </w:r>
      <w:r>
        <w:t>. It facilitates a unique traceability system of backward and forward integration of the information helping the stakeholders to formulate and regulate the existing and future policies</w:t>
      </w:r>
      <w:r w:rsidR="0092305F">
        <w:t>.</w:t>
      </w:r>
    </w:p>
    <w:p w14:paraId="31EA3AF9" w14:textId="214784C3" w:rsidR="00A17151" w:rsidRDefault="00A17151" w:rsidP="001F12BB">
      <w:pPr>
        <w:spacing w:after="0" w:line="240" w:lineRule="auto"/>
        <w:jc w:val="both"/>
      </w:pPr>
    </w:p>
    <w:p w14:paraId="57360915" w14:textId="6DF36913" w:rsidR="0092305F" w:rsidRDefault="00A17151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This </w:t>
      </w:r>
      <w:r w:rsidR="0092305F">
        <w:t>system</w:t>
      </w:r>
      <w:r>
        <w:t xml:space="preserve"> </w:t>
      </w:r>
      <w:r w:rsidR="0092305F">
        <w:t xml:space="preserve">can </w:t>
      </w:r>
      <w:r>
        <w:t xml:space="preserve">be integrated with Skill India Portal so that </w:t>
      </w:r>
      <w:r w:rsidR="00362D1C">
        <w:t>pre- and post-registration</w:t>
      </w:r>
      <w:r>
        <w:t xml:space="preserve"> cycle of the candidate is mapped coherently. </w:t>
      </w:r>
    </w:p>
    <w:p w14:paraId="27568971" w14:textId="497B8FD5" w:rsidR="00A17151" w:rsidRDefault="0092305F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M</w:t>
      </w:r>
      <w:r w:rsidR="00A17151">
        <w:t>obiliz</w:t>
      </w:r>
      <w:r>
        <w:t>ation, counselling</w:t>
      </w:r>
      <w:r w:rsidR="00A17151">
        <w:t xml:space="preserve"> and </w:t>
      </w:r>
      <w:r>
        <w:t xml:space="preserve">registration of </w:t>
      </w:r>
      <w:r w:rsidR="00A17151">
        <w:t xml:space="preserve">aspirants </w:t>
      </w:r>
      <w:r>
        <w:t xml:space="preserve">through </w:t>
      </w:r>
      <w:r w:rsidR="00A17151">
        <w:t>TP</w:t>
      </w:r>
      <w:r>
        <w:t>/TC</w:t>
      </w:r>
      <w:r w:rsidR="00A17151">
        <w:t xml:space="preserve"> to meet the </w:t>
      </w:r>
      <w:r>
        <w:t>specific</w:t>
      </w:r>
      <w:r w:rsidR="00A17151">
        <w:t xml:space="preserve"> target</w:t>
      </w:r>
      <w:r>
        <w:t>s</w:t>
      </w:r>
      <w:r w:rsidR="00A17151">
        <w:t>.</w:t>
      </w:r>
    </w:p>
    <w:p w14:paraId="2E2FE8D9" w14:textId="52139706" w:rsidR="0092305F" w:rsidRDefault="00974CEB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3-point candidate authentication</w:t>
      </w:r>
      <w:r>
        <w:t xml:space="preserve"> for </w:t>
      </w:r>
      <w:r w:rsidR="0092305F">
        <w:t xml:space="preserve">Registration of candidates </w:t>
      </w:r>
      <w:r>
        <w:t xml:space="preserve">making </w:t>
      </w:r>
      <w:r w:rsidR="0092305F">
        <w:t xml:space="preserve">Aadhar authentication </w:t>
      </w:r>
      <w:r>
        <w:t xml:space="preserve">as </w:t>
      </w:r>
      <w:r w:rsidR="00362D1C">
        <w:t>compulsory, which</w:t>
      </w:r>
      <w:r w:rsidR="0092305F">
        <w:t xml:space="preserve"> is the basic requirement of PMKVY 3.0.</w:t>
      </w:r>
    </w:p>
    <w:p w14:paraId="3B542D31" w14:textId="7F049A87" w:rsidR="00A17151" w:rsidRDefault="0092305F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M</w:t>
      </w:r>
      <w:r w:rsidR="00A17151">
        <w:t xml:space="preserve">ulti- layered information / counselling </w:t>
      </w:r>
      <w:r>
        <w:t xml:space="preserve">services are provided through Kaushal Ganga system. </w:t>
      </w:r>
    </w:p>
    <w:p w14:paraId="6EA93B1B" w14:textId="5007D412" w:rsidR="0092305F" w:rsidRDefault="0092305F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District wise formation of batches by TP/TC is conducted through Kaushal Ganga System</w:t>
      </w:r>
      <w:r w:rsidR="00974CEB">
        <w:t xml:space="preserve"> as the system has in </w:t>
      </w:r>
      <w:r w:rsidR="00362D1C">
        <w:t>built block</w:t>
      </w:r>
      <w:r w:rsidR="00974CEB">
        <w:t xml:space="preserve"> level information of the </w:t>
      </w:r>
      <w:r w:rsidR="00362D1C">
        <w:t>population.</w:t>
      </w:r>
    </w:p>
    <w:p w14:paraId="0DA684B0" w14:textId="692A402C" w:rsidR="0092305F" w:rsidRDefault="0092305F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On-line/Off-line training of candidates can be done through Kaushal Ganga System </w:t>
      </w:r>
      <w:r w:rsidR="00974CEB">
        <w:t xml:space="preserve">enabling Geo Based live monitoring. </w:t>
      </w:r>
    </w:p>
    <w:p w14:paraId="1F58CD0A" w14:textId="4AC3FD41" w:rsidR="0092305F" w:rsidRDefault="00974CEB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Complete module for </w:t>
      </w:r>
      <w:r w:rsidR="0092305F">
        <w:t xml:space="preserve">TOT/TOA </w:t>
      </w:r>
      <w:r w:rsidR="00362D1C">
        <w:t>is another</w:t>
      </w:r>
      <w:r>
        <w:t xml:space="preserve"> salient feature of </w:t>
      </w:r>
      <w:r w:rsidR="0092305F">
        <w:t>the system with checks and balances as per the requirements of the scheme.</w:t>
      </w:r>
    </w:p>
    <w:p w14:paraId="46EFA652" w14:textId="522EA643" w:rsidR="0092305F" w:rsidRDefault="00C80A39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AI based auto proctoring system </w:t>
      </w:r>
      <w:r w:rsidR="00974CEB">
        <w:t xml:space="preserve">has recently been incorporated. </w:t>
      </w:r>
    </w:p>
    <w:p w14:paraId="07268EE0" w14:textId="216241CF" w:rsidR="00C80A39" w:rsidRDefault="00C80A39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A complete automated system for auto-grading and certification of skilled aspirants</w:t>
      </w:r>
      <w:r w:rsidR="00974CEB">
        <w:t xml:space="preserve"> is a unique tool facilitating to eliminate the mal practices at the initial level</w:t>
      </w:r>
      <w:r>
        <w:t>.</w:t>
      </w:r>
    </w:p>
    <w:p w14:paraId="0B999046" w14:textId="5F265C31" w:rsidR="00C80A39" w:rsidRDefault="00C80A39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80A39">
        <w:t>Facilitate Invoice Generation and linked payment gateway</w:t>
      </w:r>
      <w:r w:rsidR="00974CEB">
        <w:t>,</w:t>
      </w:r>
      <w:r w:rsidRPr="00C80A39">
        <w:t xml:space="preserve"> after</w:t>
      </w:r>
      <w:r w:rsidR="00974CEB">
        <w:t xml:space="preserve"> </w:t>
      </w:r>
      <w:r w:rsidR="00362D1C">
        <w:t xml:space="preserve">meeting </w:t>
      </w:r>
      <w:r w:rsidR="00362D1C" w:rsidRPr="00C80A39">
        <w:t>Satisfactory</w:t>
      </w:r>
      <w:r w:rsidRPr="00C80A39">
        <w:t xml:space="preserve"> regulatory compliance</w:t>
      </w:r>
      <w:r>
        <w:t>.</w:t>
      </w:r>
    </w:p>
    <w:p w14:paraId="48E3057D" w14:textId="6D6A6A3F" w:rsidR="00C80A39" w:rsidRDefault="00C80A39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For the placement and post training support Kaushal Ganga has stretched its </w:t>
      </w:r>
      <w:r w:rsidR="001B516B">
        <w:t>arm</w:t>
      </w:r>
      <w:r>
        <w:t>s to e-commerce (Kaushal Bazaar) &amp; employment exchange (Kaushal Aajivika).</w:t>
      </w:r>
    </w:p>
    <w:p w14:paraId="267AF364" w14:textId="2D5B6306" w:rsidR="001B516B" w:rsidRDefault="001B516B" w:rsidP="00F81371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lang w:bidi="hi-IN"/>
        </w:rPr>
        <w:t>Kaushal Ganga facilitates c</w:t>
      </w:r>
      <w:r w:rsidRPr="001B516B">
        <w:rPr>
          <w:lang w:bidi="hi-IN"/>
        </w:rPr>
        <w:t xml:space="preserve">ontinuous </w:t>
      </w:r>
      <w:r>
        <w:rPr>
          <w:lang w:bidi="hi-IN"/>
        </w:rPr>
        <w:t xml:space="preserve">real-time monitoring with hierarchical </w:t>
      </w:r>
      <w:r w:rsidRPr="001B516B">
        <w:rPr>
          <w:lang w:bidi="hi-IN"/>
        </w:rPr>
        <w:t xml:space="preserve">alerts of </w:t>
      </w:r>
      <w:r>
        <w:rPr>
          <w:lang w:bidi="hi-IN"/>
        </w:rPr>
        <w:t>p</w:t>
      </w:r>
      <w:r w:rsidRPr="001B516B">
        <w:rPr>
          <w:lang w:bidi="hi-IN"/>
        </w:rPr>
        <w:t>ending works and effective follow up.</w:t>
      </w:r>
      <w:r>
        <w:rPr>
          <w:lang w:bidi="hi-IN"/>
        </w:rPr>
        <w:t xml:space="preserve"> Self-generated c</w:t>
      </w:r>
      <w:r w:rsidRPr="001B516B">
        <w:rPr>
          <w:lang w:bidi="hi-IN"/>
        </w:rPr>
        <w:t xml:space="preserve">ustomized </w:t>
      </w:r>
      <w:r>
        <w:rPr>
          <w:lang w:bidi="hi-IN"/>
        </w:rPr>
        <w:t>r</w:t>
      </w:r>
      <w:r w:rsidRPr="001B516B">
        <w:rPr>
          <w:lang w:bidi="hi-IN"/>
        </w:rPr>
        <w:t xml:space="preserve">eports </w:t>
      </w:r>
      <w:r>
        <w:rPr>
          <w:lang w:bidi="hi-IN"/>
        </w:rPr>
        <w:t xml:space="preserve">can be provided through inbuilt </w:t>
      </w:r>
      <w:r w:rsidRPr="001B516B">
        <w:rPr>
          <w:lang w:bidi="hi-IN"/>
        </w:rPr>
        <w:t>MIS system</w:t>
      </w:r>
      <w:r>
        <w:rPr>
          <w:lang w:bidi="hi-IN"/>
        </w:rPr>
        <w:t>.</w:t>
      </w:r>
    </w:p>
    <w:p w14:paraId="18755D1E" w14:textId="04940FAC" w:rsidR="0092305F" w:rsidRDefault="0092305F" w:rsidP="0092305F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2305F">
        <w:t>Single platform for all stakeholders, Regulators, Training Partners, Trainer, Assessing body, Assessor candidate, and Employer</w:t>
      </w:r>
      <w:r>
        <w:t xml:space="preserve"> </w:t>
      </w:r>
    </w:p>
    <w:p w14:paraId="53553520" w14:textId="06E3E246" w:rsidR="00A17151" w:rsidRDefault="00A17151" w:rsidP="001F12BB">
      <w:pPr>
        <w:spacing w:after="0" w:line="240" w:lineRule="auto"/>
        <w:jc w:val="both"/>
      </w:pPr>
    </w:p>
    <w:p w14:paraId="7BBFFC50" w14:textId="673EF079" w:rsidR="001A368D" w:rsidRDefault="001B516B" w:rsidP="001F12BB">
      <w:pPr>
        <w:spacing w:after="0" w:line="240" w:lineRule="auto"/>
        <w:jc w:val="both"/>
      </w:pPr>
      <w:r>
        <w:t xml:space="preserve">In a compendium we would like to state that all the requirements of PMKVY 3.0 </w:t>
      </w:r>
      <w:r w:rsidR="001A368D">
        <w:t>are</w:t>
      </w:r>
      <w:r>
        <w:t xml:space="preserve"> </w:t>
      </w:r>
      <w:r w:rsidR="001A368D">
        <w:t xml:space="preserve">met by Kaushal Ganga System where the Stakeholder has the facility to supervise all the key areas of skilling process through a single platform with few clicks of button. </w:t>
      </w:r>
    </w:p>
    <w:p w14:paraId="749C3B14" w14:textId="28936867" w:rsidR="001A368D" w:rsidRDefault="001A368D" w:rsidP="001F12BB">
      <w:pPr>
        <w:spacing w:after="0" w:line="240" w:lineRule="auto"/>
        <w:jc w:val="both"/>
      </w:pPr>
    </w:p>
    <w:p w14:paraId="3A18EDE4" w14:textId="415B50C1" w:rsidR="001A368D" w:rsidRDefault="001A368D" w:rsidP="001F12BB">
      <w:pPr>
        <w:spacing w:after="0" w:line="240" w:lineRule="auto"/>
        <w:jc w:val="both"/>
      </w:pPr>
      <w:r>
        <w:t xml:space="preserve">In respect to government announcement for launch of e-commerce portal “Bharat Craft”; </w:t>
      </w:r>
      <w:r w:rsidRPr="001A368D">
        <w:rPr>
          <w:b/>
        </w:rPr>
        <w:t>“Kaushal Bazaar’’</w:t>
      </w:r>
      <w:r w:rsidRPr="001A368D">
        <w:t xml:space="preserve">- </w:t>
      </w:r>
      <w:r>
        <w:t xml:space="preserve">a unit of Kaushal Ganga is a </w:t>
      </w:r>
      <w:r w:rsidRPr="001A368D">
        <w:t xml:space="preserve">B to C &amp; B to B </w:t>
      </w:r>
      <w:r>
        <w:t>e</w:t>
      </w:r>
      <w:r w:rsidRPr="001A368D">
        <w:t xml:space="preserve">- commerce </w:t>
      </w:r>
      <w:r>
        <w:t xml:space="preserve">portal </w:t>
      </w:r>
      <w:r w:rsidRPr="001A368D">
        <w:t xml:space="preserve">with analytical tool </w:t>
      </w:r>
      <w:r>
        <w:t>having</w:t>
      </w:r>
      <w:r w:rsidRPr="001A368D">
        <w:t xml:space="preserve"> Industr</w:t>
      </w:r>
      <w:r>
        <w:t>ial</w:t>
      </w:r>
      <w:r w:rsidRPr="001A368D">
        <w:t xml:space="preserve"> HSN </w:t>
      </w:r>
      <w:r w:rsidR="00362D1C" w:rsidRPr="001A368D">
        <w:t>code, compliance</w:t>
      </w:r>
      <w:r w:rsidRPr="001A368D">
        <w:t xml:space="preserve"> to </w:t>
      </w:r>
      <w:r w:rsidR="00362D1C" w:rsidRPr="001A368D">
        <w:t>GST,</w:t>
      </w:r>
      <w:r w:rsidR="00D149FB">
        <w:t xml:space="preserve"> financial modelling </w:t>
      </w:r>
      <w:r w:rsidRPr="001A368D">
        <w:t>and</w:t>
      </w:r>
      <w:r w:rsidR="00D149FB">
        <w:t xml:space="preserve"> </w:t>
      </w:r>
      <w:r w:rsidR="00362D1C">
        <w:t>self-monitored</w:t>
      </w:r>
      <w:r w:rsidR="00D149FB">
        <w:t xml:space="preserve"> </w:t>
      </w:r>
      <w:r>
        <w:t>c</w:t>
      </w:r>
      <w:r w:rsidRPr="001A368D">
        <w:t>redit rating</w:t>
      </w:r>
      <w:r w:rsidR="00D149FB">
        <w:t xml:space="preserve"> make a complete solution to the enhance the income of the MSME and Young skilled </w:t>
      </w:r>
      <w:r w:rsidR="00362D1C">
        <w:t>entrepreneurs.</w:t>
      </w:r>
      <w:r w:rsidRPr="001A368D">
        <w:t xml:space="preserve"> Financial rating based financial assistance is another star emblemed in the application</w:t>
      </w:r>
      <w:r>
        <w:t>.</w:t>
      </w:r>
    </w:p>
    <w:p w14:paraId="6F6C5325" w14:textId="424C149F" w:rsidR="00A17151" w:rsidRDefault="001A368D" w:rsidP="001F12BB">
      <w:pPr>
        <w:spacing w:after="0" w:line="240" w:lineRule="auto"/>
        <w:jc w:val="both"/>
      </w:pPr>
      <w:r>
        <w:t xml:space="preserve"> </w:t>
      </w:r>
    </w:p>
    <w:p w14:paraId="2D93A7DA" w14:textId="613E4C6D" w:rsidR="001E5446" w:rsidRDefault="00EE5459" w:rsidP="00DA4716">
      <w:pPr>
        <w:spacing w:after="0" w:line="240" w:lineRule="auto"/>
        <w:jc w:val="both"/>
      </w:pPr>
      <w:r>
        <w:rPr>
          <w:b/>
          <w:bCs/>
          <w:i/>
          <w:iCs/>
        </w:rPr>
        <w:t xml:space="preserve">In the course of time Kaushal Ganga system has evolved from basic software to a </w:t>
      </w:r>
      <w:r w:rsidR="001E5446" w:rsidRPr="00C47EE2">
        <w:rPr>
          <w:b/>
          <w:bCs/>
          <w:i/>
          <w:iCs/>
        </w:rPr>
        <w:t>self</w:t>
      </w:r>
      <w:r w:rsidR="00C47EE2" w:rsidRPr="00C47EE2">
        <w:rPr>
          <w:b/>
          <w:bCs/>
          <w:i/>
          <w:iCs/>
        </w:rPr>
        <w:t>-</w:t>
      </w:r>
      <w:r w:rsidR="001E5446" w:rsidRPr="00C47EE2">
        <w:rPr>
          <w:b/>
          <w:bCs/>
          <w:i/>
          <w:iCs/>
        </w:rPr>
        <w:t>driven</w:t>
      </w:r>
      <w:r w:rsidR="00C47EE2" w:rsidRPr="00C47EE2">
        <w:rPr>
          <w:b/>
          <w:bCs/>
          <w:i/>
          <w:iCs/>
        </w:rPr>
        <w:t>, self-regulated meeting the requirements of the stakeholders and regulators</w:t>
      </w:r>
      <w:r>
        <w:rPr>
          <w:b/>
          <w:bCs/>
          <w:i/>
          <w:iCs/>
        </w:rPr>
        <w:t xml:space="preserve"> integrated system</w:t>
      </w:r>
      <w:r w:rsidR="00C47EE2" w:rsidRPr="00C47EE2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14:paraId="149B2925" w14:textId="77777777" w:rsidR="001E5446" w:rsidRDefault="001E5446" w:rsidP="00DA4716">
      <w:pPr>
        <w:spacing w:after="0" w:line="240" w:lineRule="auto"/>
        <w:jc w:val="both"/>
      </w:pPr>
    </w:p>
    <w:p w14:paraId="1F8626D7" w14:textId="175C5B91" w:rsidR="00DA4716" w:rsidRPr="00DB330B" w:rsidRDefault="001A368D" w:rsidP="00DA4716">
      <w:pPr>
        <w:spacing w:after="0" w:line="240" w:lineRule="auto"/>
        <w:jc w:val="both"/>
      </w:pPr>
      <w:r>
        <w:t>W</w:t>
      </w:r>
      <w:r w:rsidR="00DA4716" w:rsidRPr="00DB330B">
        <w:t xml:space="preserve">e </w:t>
      </w:r>
      <w:r w:rsidR="001F12BB">
        <w:t xml:space="preserve">look forward for a </w:t>
      </w:r>
      <w:r>
        <w:t xml:space="preserve">personal meet with you in order to discuss briefly </w:t>
      </w:r>
      <w:r w:rsidR="00D149FB">
        <w:t xml:space="preserve">further </w:t>
      </w:r>
      <w:r>
        <w:t>the core areas of Kaushal Ganga system which can be integrated with PMKVY 3.0</w:t>
      </w:r>
      <w:r w:rsidR="00D149FB">
        <w:t xml:space="preserve"> and other schemes</w:t>
      </w:r>
      <w:r w:rsidR="00DA4716" w:rsidRPr="00DB330B">
        <w:t>.</w:t>
      </w:r>
    </w:p>
    <w:p w14:paraId="788CDAFF" w14:textId="77777777" w:rsidR="00DA4716" w:rsidRPr="00DB330B" w:rsidRDefault="00DA4716" w:rsidP="00DA4716">
      <w:pPr>
        <w:spacing w:after="0" w:line="240" w:lineRule="auto"/>
        <w:jc w:val="both"/>
      </w:pPr>
    </w:p>
    <w:p w14:paraId="4EBA611F" w14:textId="77777777" w:rsidR="00DA4716" w:rsidRPr="00DB330B" w:rsidRDefault="00DA4716" w:rsidP="00DA4716">
      <w:pPr>
        <w:spacing w:after="0" w:line="240" w:lineRule="auto"/>
        <w:jc w:val="both"/>
      </w:pPr>
      <w:r w:rsidRPr="00DB330B">
        <w:t>Thanking You</w:t>
      </w:r>
    </w:p>
    <w:p w14:paraId="5F2CBF19" w14:textId="77777777" w:rsidR="00DA4716" w:rsidRPr="00DB330B" w:rsidRDefault="00DA4716" w:rsidP="00DA4716">
      <w:pPr>
        <w:spacing w:after="0" w:line="240" w:lineRule="auto"/>
        <w:jc w:val="both"/>
      </w:pPr>
      <w:r w:rsidRPr="00DB330B">
        <w:t>Yours Truly</w:t>
      </w:r>
    </w:p>
    <w:p w14:paraId="52ABFDF1" w14:textId="77777777" w:rsidR="00DA4716" w:rsidRPr="00DB330B" w:rsidRDefault="00DA4716" w:rsidP="00DA4716">
      <w:pPr>
        <w:spacing w:after="0" w:line="240" w:lineRule="auto"/>
        <w:jc w:val="both"/>
        <w:rPr>
          <w:b/>
          <w:bCs/>
        </w:rPr>
      </w:pPr>
      <w:r w:rsidRPr="00DB330B">
        <w:rPr>
          <w:b/>
          <w:bCs/>
        </w:rPr>
        <w:t>FOR Softin System Private Limited</w:t>
      </w:r>
    </w:p>
    <w:p w14:paraId="2B39FAEA" w14:textId="77777777" w:rsidR="00DA4716" w:rsidRPr="00DB330B" w:rsidRDefault="00DA4716" w:rsidP="00DA4716">
      <w:pPr>
        <w:spacing w:after="0" w:line="240" w:lineRule="auto"/>
        <w:jc w:val="both"/>
        <w:rPr>
          <w:b/>
          <w:bCs/>
        </w:rPr>
      </w:pPr>
      <w:r w:rsidRPr="00DB330B">
        <w:rPr>
          <w:b/>
          <w:bCs/>
        </w:rPr>
        <w:t xml:space="preserve">Avadh K Sharma </w:t>
      </w:r>
    </w:p>
    <w:p w14:paraId="6A5BC037" w14:textId="77777777" w:rsidR="00DA4716" w:rsidRDefault="00DA4716" w:rsidP="00DA4716">
      <w:pPr>
        <w:spacing w:after="0" w:line="240" w:lineRule="auto"/>
        <w:jc w:val="both"/>
        <w:rPr>
          <w:b/>
          <w:bCs/>
        </w:rPr>
      </w:pPr>
      <w:r w:rsidRPr="00DB330B">
        <w:rPr>
          <w:b/>
          <w:bCs/>
        </w:rPr>
        <w:t>Group Chairman</w:t>
      </w:r>
    </w:p>
    <w:p w14:paraId="5CE9FCAF" w14:textId="77777777" w:rsidR="00C47EE2" w:rsidRPr="00DB330B" w:rsidRDefault="00C47EE2" w:rsidP="00DA471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+91-9899937349</w:t>
      </w:r>
    </w:p>
    <w:p w14:paraId="178FA556" w14:textId="77777777" w:rsidR="00372411" w:rsidRPr="00DB330B" w:rsidRDefault="00DA4716" w:rsidP="00372411">
      <w:pPr>
        <w:spacing w:after="0" w:line="240" w:lineRule="auto"/>
        <w:jc w:val="both"/>
      </w:pPr>
      <w:r w:rsidRPr="00DB330B">
        <w:rPr>
          <w:b/>
          <w:bCs/>
        </w:rPr>
        <w:t xml:space="preserve">Encl : As above </w:t>
      </w:r>
    </w:p>
    <w:sectPr w:rsidR="00372411" w:rsidRPr="00DB330B" w:rsidSect="00DB330B">
      <w:headerReference w:type="default" r:id="rId7"/>
      <w:pgSz w:w="12240" w:h="15840"/>
      <w:pgMar w:top="510" w:right="1440" w:bottom="1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F07BF" w14:textId="77777777" w:rsidR="00DB330B" w:rsidRDefault="00DB330B" w:rsidP="00DB330B">
      <w:pPr>
        <w:spacing w:after="0" w:line="240" w:lineRule="auto"/>
      </w:pPr>
      <w:r>
        <w:separator/>
      </w:r>
    </w:p>
  </w:endnote>
  <w:endnote w:type="continuationSeparator" w:id="0">
    <w:p w14:paraId="73C05406" w14:textId="77777777" w:rsidR="00DB330B" w:rsidRDefault="00DB330B" w:rsidP="00DB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68CF6" w14:textId="77777777" w:rsidR="00DB330B" w:rsidRDefault="00DB330B" w:rsidP="00DB330B">
      <w:pPr>
        <w:spacing w:after="0" w:line="240" w:lineRule="auto"/>
      </w:pPr>
      <w:r>
        <w:separator/>
      </w:r>
    </w:p>
  </w:footnote>
  <w:footnote w:type="continuationSeparator" w:id="0">
    <w:p w14:paraId="6170E8B0" w14:textId="77777777" w:rsidR="00DB330B" w:rsidRDefault="00DB330B" w:rsidP="00DB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14F1" w14:textId="77777777" w:rsidR="00DB330B" w:rsidRPr="001A368D" w:rsidRDefault="00DB330B" w:rsidP="00DB330B">
    <w:pPr>
      <w:pStyle w:val="Heading1"/>
      <w:ind w:left="-270" w:right="-1404"/>
      <w:rPr>
        <w:bCs/>
        <w:iCs/>
        <w:color w:val="00008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A368D">
      <w:rPr>
        <w:bCs/>
        <w:iCs/>
        <w:noProof/>
        <w:color w:val="00008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5D5BB5D3" wp14:editId="225B39CB">
          <wp:extent cx="1695450" cy="495300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A368D">
      <w:rPr>
        <w:bCs/>
        <w:iCs/>
        <w:color w:val="00008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1A368D">
      <w:rPr>
        <w:bCs/>
        <w:iCs/>
        <w:color w:val="00008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EE5459" w:rsidRPr="001A368D">
      <w:rPr>
        <w:bCs/>
        <w:iCs/>
        <w:color w:val="00008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</w:t>
    </w:r>
    <w:r w:rsidR="001F12BB" w:rsidRPr="001A368D">
      <w:rPr>
        <w:bCs/>
        <w:iCs/>
        <w:noProof/>
        <w:color w:val="00008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20C4E7EE" wp14:editId="3D025E5E">
          <wp:extent cx="1971675" cy="42803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shal-Gang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491" cy="429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F0C8F" w14:textId="77777777" w:rsidR="00DB330B" w:rsidRDefault="00DB3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25D2"/>
    <w:multiLevelType w:val="hybridMultilevel"/>
    <w:tmpl w:val="AD30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5F4"/>
    <w:multiLevelType w:val="hybridMultilevel"/>
    <w:tmpl w:val="8AD80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0B5A36"/>
    <w:multiLevelType w:val="hybridMultilevel"/>
    <w:tmpl w:val="AD30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11"/>
    <w:rsid w:val="001A368D"/>
    <w:rsid w:val="001B516B"/>
    <w:rsid w:val="001E5446"/>
    <w:rsid w:val="001F12BB"/>
    <w:rsid w:val="00290951"/>
    <w:rsid w:val="00362D1C"/>
    <w:rsid w:val="00372411"/>
    <w:rsid w:val="00434506"/>
    <w:rsid w:val="005623F5"/>
    <w:rsid w:val="00616304"/>
    <w:rsid w:val="00821725"/>
    <w:rsid w:val="0092305F"/>
    <w:rsid w:val="00974CEB"/>
    <w:rsid w:val="009E09A6"/>
    <w:rsid w:val="00A17151"/>
    <w:rsid w:val="00B95995"/>
    <w:rsid w:val="00C47926"/>
    <w:rsid w:val="00C47EE2"/>
    <w:rsid w:val="00C80A39"/>
    <w:rsid w:val="00CD03B9"/>
    <w:rsid w:val="00D149FB"/>
    <w:rsid w:val="00D468E5"/>
    <w:rsid w:val="00DA4716"/>
    <w:rsid w:val="00DB330B"/>
    <w:rsid w:val="00E10DB2"/>
    <w:rsid w:val="00EC4FC2"/>
    <w:rsid w:val="00EE5459"/>
    <w:rsid w:val="00F5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334E0B"/>
  <w15:docId w15:val="{1C53B20D-C120-47F1-9D78-77E337DA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F5"/>
  </w:style>
  <w:style w:type="paragraph" w:styleId="Heading1">
    <w:name w:val="heading 1"/>
    <w:basedOn w:val="Normal"/>
    <w:next w:val="Normal"/>
    <w:link w:val="Heading1Char"/>
    <w:qFormat/>
    <w:rsid w:val="00DB33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0B"/>
  </w:style>
  <w:style w:type="paragraph" w:styleId="Footer">
    <w:name w:val="footer"/>
    <w:basedOn w:val="Normal"/>
    <w:link w:val="FooterChar"/>
    <w:uiPriority w:val="99"/>
    <w:unhideWhenUsed/>
    <w:rsid w:val="00DB3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0B"/>
  </w:style>
  <w:style w:type="character" w:customStyle="1" w:styleId="Heading1Char">
    <w:name w:val="Heading 1 Char"/>
    <w:basedOn w:val="DefaultParagraphFont"/>
    <w:link w:val="Heading1"/>
    <w:rsid w:val="00DB330B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0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CFR-USER28</dc:creator>
  <cp:keywords/>
  <dc:description/>
  <cp:lastModifiedBy>Avadh Sharma</cp:lastModifiedBy>
  <cp:revision>2</cp:revision>
  <cp:lastPrinted>2020-10-22T08:28:00Z</cp:lastPrinted>
  <dcterms:created xsi:type="dcterms:W3CDTF">2021-01-26T09:36:00Z</dcterms:created>
  <dcterms:modified xsi:type="dcterms:W3CDTF">2021-01-26T09:36:00Z</dcterms:modified>
</cp:coreProperties>
</file>